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315DF" w14:textId="59736D4F" w:rsidR="00E81CA1" w:rsidRPr="000A6311" w:rsidRDefault="00E81CA1" w:rsidP="00C605B9">
      <w:pPr>
        <w:rPr>
          <w:rFonts w:ascii="Roboto" w:hAnsi="Roboto"/>
          <w:b/>
          <w:bCs/>
          <w:color w:val="3C4043"/>
          <w:spacing w:val="3"/>
          <w:sz w:val="21"/>
          <w:szCs w:val="21"/>
          <w:shd w:val="clear" w:color="auto" w:fill="FFFFFF"/>
        </w:rPr>
      </w:pPr>
      <w:r w:rsidRPr="00E81CA1">
        <w:rPr>
          <w:rFonts w:ascii="Roboto" w:hAnsi="Roboto"/>
          <w:b/>
          <w:bCs/>
          <w:color w:val="3C4043"/>
          <w:spacing w:val="3"/>
          <w:sz w:val="21"/>
          <w:szCs w:val="21"/>
          <w:shd w:val="clear" w:color="auto" w:fill="FFFFFF"/>
        </w:rPr>
        <w:t xml:space="preserve">LEONORA CARRINGTON, </w:t>
      </w:r>
      <w:proofErr w:type="spellStart"/>
      <w:r w:rsidRPr="00E81CA1">
        <w:rPr>
          <w:rFonts w:ascii="Roboto" w:hAnsi="Roboto"/>
          <w:b/>
          <w:bCs/>
          <w:i/>
          <w:iCs/>
          <w:color w:val="3C4043"/>
          <w:spacing w:val="3"/>
          <w:sz w:val="21"/>
          <w:szCs w:val="21"/>
          <w:shd w:val="clear" w:color="auto" w:fill="FFFFFF"/>
        </w:rPr>
        <w:t>Oink</w:t>
      </w:r>
      <w:proofErr w:type="spellEnd"/>
      <w:r w:rsidRPr="00E81CA1">
        <w:rPr>
          <w:rFonts w:ascii="Roboto" w:hAnsi="Roboto"/>
          <w:b/>
          <w:bCs/>
          <w:i/>
          <w:iCs/>
          <w:color w:val="3C4043"/>
          <w:spacing w:val="3"/>
          <w:sz w:val="21"/>
          <w:szCs w:val="21"/>
          <w:shd w:val="clear" w:color="auto" w:fill="FFFFFF"/>
        </w:rPr>
        <w:t xml:space="preserve"> (Essi vedranno i tuoi occhi)</w:t>
      </w:r>
      <w:r w:rsidRPr="00E81CA1">
        <w:rPr>
          <w:rFonts w:ascii="Roboto" w:hAnsi="Roboto"/>
          <w:b/>
          <w:bCs/>
          <w:color w:val="3C4043"/>
          <w:spacing w:val="3"/>
          <w:sz w:val="21"/>
          <w:szCs w:val="21"/>
          <w:shd w:val="clear" w:color="auto" w:fill="FFFFFF"/>
        </w:rPr>
        <w:t xml:space="preserve">, 1959 </w:t>
      </w:r>
    </w:p>
    <w:p w14:paraId="0F1B1BE6" w14:textId="4F166AFC" w:rsidR="00EB7586" w:rsidRDefault="00C605B9" w:rsidP="00C605B9">
      <w:r>
        <w:rPr>
          <w:rFonts w:ascii="Roboto" w:hAnsi="Roboto"/>
          <w:color w:val="3C4043"/>
          <w:spacing w:val="3"/>
          <w:sz w:val="21"/>
          <w:szCs w:val="21"/>
          <w:shd w:val="clear" w:color="auto" w:fill="FFFFFF"/>
        </w:rPr>
        <w:t>Alla base della composizione si trovano due arpeggi di LA minore e MI maggiore alternati continuamente tra di loro con attacco ritmicamente accentuato, per rappresentare i movimenti oculari rapidi e concisi che i nostri occhi fanno nella fase REM (</w:t>
      </w:r>
      <w:proofErr w:type="spellStart"/>
      <w:r>
        <w:rPr>
          <w:rFonts w:ascii="Roboto" w:hAnsi="Roboto"/>
          <w:color w:val="3C4043"/>
          <w:spacing w:val="3"/>
          <w:sz w:val="21"/>
          <w:szCs w:val="21"/>
          <w:shd w:val="clear" w:color="auto" w:fill="FFFFFF"/>
        </w:rPr>
        <w:t>rapid</w:t>
      </w:r>
      <w:proofErr w:type="spellEnd"/>
      <w:r>
        <w:rPr>
          <w:rFonts w:ascii="Roboto" w:hAnsi="Roboto"/>
          <w:color w:val="3C4043"/>
          <w:spacing w:val="3"/>
          <w:sz w:val="21"/>
          <w:szCs w:val="21"/>
          <w:shd w:val="clear" w:color="auto" w:fill="FFFFFF"/>
        </w:rPr>
        <w:t xml:space="preserve"> </w:t>
      </w:r>
      <w:proofErr w:type="spellStart"/>
      <w:r>
        <w:rPr>
          <w:rFonts w:ascii="Roboto" w:hAnsi="Roboto"/>
          <w:color w:val="3C4043"/>
          <w:spacing w:val="3"/>
          <w:sz w:val="21"/>
          <w:szCs w:val="21"/>
          <w:shd w:val="clear" w:color="auto" w:fill="FFFFFF"/>
        </w:rPr>
        <w:t>eye</w:t>
      </w:r>
      <w:proofErr w:type="spellEnd"/>
      <w:r>
        <w:rPr>
          <w:rFonts w:ascii="Roboto" w:hAnsi="Roboto"/>
          <w:color w:val="3C4043"/>
          <w:spacing w:val="3"/>
          <w:sz w:val="21"/>
          <w:szCs w:val="21"/>
          <w:shd w:val="clear" w:color="auto" w:fill="FFFFFF"/>
        </w:rPr>
        <w:t xml:space="preserve"> </w:t>
      </w:r>
      <w:proofErr w:type="spellStart"/>
      <w:r>
        <w:rPr>
          <w:rFonts w:ascii="Roboto" w:hAnsi="Roboto"/>
          <w:color w:val="3C4043"/>
          <w:spacing w:val="3"/>
          <w:sz w:val="21"/>
          <w:szCs w:val="21"/>
          <w:shd w:val="clear" w:color="auto" w:fill="FFFFFF"/>
        </w:rPr>
        <w:t>movement</w:t>
      </w:r>
      <w:proofErr w:type="spellEnd"/>
      <w:r>
        <w:rPr>
          <w:rFonts w:ascii="Roboto" w:hAnsi="Roboto"/>
          <w:color w:val="3C4043"/>
          <w:spacing w:val="3"/>
          <w:sz w:val="21"/>
          <w:szCs w:val="21"/>
          <w:shd w:val="clear" w:color="auto" w:fill="FFFFFF"/>
        </w:rPr>
        <w:t>). La fase REM è il momento del sonno in cui iniziamo a sognare vividamente, il momento in cui la nostra attività cerebrale arriva alla massima intensità e i nostri muscoli si paralizzano (per evitare che la nostra attività onirica influenzi i nostri movimenti, impedendo l’agire nella vita reale durante un sogno).</w:t>
      </w:r>
      <w:r>
        <w:rPr>
          <w:rFonts w:ascii="Roboto" w:hAnsi="Roboto"/>
          <w:color w:val="3C4043"/>
          <w:spacing w:val="3"/>
          <w:sz w:val="21"/>
          <w:szCs w:val="21"/>
        </w:rPr>
        <w:br/>
      </w:r>
      <w:r>
        <w:rPr>
          <w:rFonts w:ascii="Roboto" w:hAnsi="Roboto"/>
          <w:color w:val="3C4043"/>
          <w:spacing w:val="3"/>
          <w:sz w:val="21"/>
          <w:szCs w:val="21"/>
          <w:shd w:val="clear" w:color="auto" w:fill="FFFFFF"/>
        </w:rPr>
        <w:t xml:space="preserve">Secondo la mia interpretazione, i tre personaggi che si trovano sopra alla testata del letto, rappresentano la nostra attività cerebrale durante il sonno e le figure femminili addormentate nel medesimo letto rappresentano il nostro corpo, la parte che “spegniamo” durante la fase REM (Freud nell’Interpretazione dei Sogni riporta quanto teorizzato dallo storico Konrad </w:t>
      </w:r>
      <w:proofErr w:type="spellStart"/>
      <w:r>
        <w:rPr>
          <w:rFonts w:ascii="Roboto" w:hAnsi="Roboto"/>
          <w:color w:val="3C4043"/>
          <w:spacing w:val="3"/>
          <w:sz w:val="21"/>
          <w:szCs w:val="21"/>
          <w:shd w:val="clear" w:color="auto" w:fill="FFFFFF"/>
        </w:rPr>
        <w:t>Burdach</w:t>
      </w:r>
      <w:proofErr w:type="spellEnd"/>
      <w:r>
        <w:rPr>
          <w:rFonts w:ascii="Roboto" w:hAnsi="Roboto"/>
          <w:color w:val="3C4043"/>
          <w:spacing w:val="3"/>
          <w:sz w:val="21"/>
          <w:szCs w:val="21"/>
          <w:shd w:val="clear" w:color="auto" w:fill="FFFFFF"/>
        </w:rPr>
        <w:t xml:space="preserve"> :”Nel sonno la mente si isola dal mondo esterno e si ritira dalla sua stessa periferia… Però il legame non viene interrotto completamente. Se non possiamo udire o provare sensazioni durante il sonno, ma solo dopo il risveglio, sarebbe del tutto impossibile risvegliarci…”</w:t>
      </w:r>
      <w:r>
        <w:rPr>
          <w:rFonts w:ascii="Roboto" w:hAnsi="Roboto"/>
          <w:color w:val="3C4043"/>
          <w:spacing w:val="3"/>
          <w:sz w:val="21"/>
          <w:szCs w:val="21"/>
        </w:rPr>
        <w:br/>
      </w:r>
      <w:r>
        <w:rPr>
          <w:rFonts w:ascii="Roboto" w:hAnsi="Roboto"/>
          <w:color w:val="3C4043"/>
          <w:spacing w:val="3"/>
          <w:sz w:val="21"/>
          <w:szCs w:val="21"/>
        </w:rPr>
        <w:br/>
      </w:r>
      <w:r>
        <w:rPr>
          <w:rFonts w:ascii="Roboto" w:hAnsi="Roboto"/>
          <w:color w:val="3C4043"/>
          <w:spacing w:val="3"/>
          <w:sz w:val="21"/>
          <w:szCs w:val="21"/>
          <w:shd w:val="clear" w:color="auto" w:fill="FFFFFF"/>
        </w:rPr>
        <w:t>per confermare ciò che lui stesso ha teorizzato, ovvero che gli esseri viventi, durante il sonno, non smettono di percepire gli stimoli esterni, ma li ignorano momentaneamente).</w:t>
      </w:r>
      <w:r>
        <w:rPr>
          <w:rFonts w:ascii="Roboto" w:hAnsi="Roboto"/>
          <w:color w:val="3C4043"/>
          <w:spacing w:val="3"/>
          <w:sz w:val="21"/>
          <w:szCs w:val="21"/>
        </w:rPr>
        <w:br/>
      </w:r>
      <w:r>
        <w:rPr>
          <w:rFonts w:ascii="Roboto" w:hAnsi="Roboto"/>
          <w:color w:val="3C4043"/>
          <w:spacing w:val="3"/>
          <w:sz w:val="21"/>
          <w:szCs w:val="21"/>
          <w:shd w:val="clear" w:color="auto" w:fill="FFFFFF"/>
        </w:rPr>
        <w:t>Tra 0:09 e 0:12 si palesa la prima tenebrosa figura, appoggiata con una mano alla testata del letto, accanto ad un serpente che sibila contro le donne addormentate (questa figura, con la mano magra e dal colore cadaverico e la lunga barba grigia che riporta all’idea di vecchiaia, potrebbe simboleggiare la morte la paura della morte).</w:t>
      </w:r>
      <w:r>
        <w:rPr>
          <w:rFonts w:ascii="Roboto" w:hAnsi="Roboto"/>
          <w:color w:val="3C4043"/>
          <w:spacing w:val="3"/>
          <w:sz w:val="21"/>
          <w:szCs w:val="21"/>
        </w:rPr>
        <w:br/>
      </w:r>
      <w:r>
        <w:rPr>
          <w:rFonts w:ascii="Roboto" w:hAnsi="Roboto"/>
          <w:color w:val="3C4043"/>
          <w:spacing w:val="3"/>
          <w:sz w:val="21"/>
          <w:szCs w:val="21"/>
          <w:shd w:val="clear" w:color="auto" w:fill="FFFFFF"/>
        </w:rPr>
        <w:t>La seconda figura, inorridita probabilmente dalla bestia che si trova davanti al letto, sembra voler proteggere attraverso la preghiera le fanciulle addormentate ma, allo stesso tempo, incute un certo timore che richiama un senso di ostilità verso la religione.</w:t>
      </w:r>
      <w:r>
        <w:rPr>
          <w:rFonts w:ascii="Roboto" w:hAnsi="Roboto"/>
          <w:color w:val="3C4043"/>
          <w:spacing w:val="3"/>
          <w:sz w:val="21"/>
          <w:szCs w:val="21"/>
        </w:rPr>
        <w:br/>
      </w:r>
      <w:r>
        <w:rPr>
          <w:rFonts w:ascii="Roboto" w:hAnsi="Roboto"/>
          <w:color w:val="3C4043"/>
          <w:spacing w:val="3"/>
          <w:sz w:val="21"/>
          <w:szCs w:val="21"/>
          <w:shd w:val="clear" w:color="auto" w:fill="FFFFFF"/>
        </w:rPr>
        <w:t>La terza figura, intenta a liberare una colomba, arriva in ritardo rispetto alle altre due : la colomba, simbolo di libertà, viene liberata come la psiche durante la fase REM viene liberata dal “peso” dei sensi e può agire liberamente, esprimendosi pienamente nel suo linguaggio (quello delle immagini).</w:t>
      </w:r>
      <w:r>
        <w:rPr>
          <w:rFonts w:ascii="Roboto" w:hAnsi="Roboto"/>
          <w:color w:val="3C4043"/>
          <w:spacing w:val="3"/>
          <w:sz w:val="21"/>
          <w:szCs w:val="21"/>
        </w:rPr>
        <w:br/>
      </w:r>
      <w:r>
        <w:rPr>
          <w:rFonts w:ascii="Roboto" w:hAnsi="Roboto"/>
          <w:color w:val="3C4043"/>
          <w:spacing w:val="3"/>
          <w:sz w:val="21"/>
          <w:szCs w:val="21"/>
          <w:shd w:val="clear" w:color="auto" w:fill="FFFFFF"/>
        </w:rPr>
        <w:t xml:space="preserve">A questo proposito Freud, basandosi su degli esperimenti del neurologo Adolph </w:t>
      </w:r>
      <w:proofErr w:type="spellStart"/>
      <w:r>
        <w:rPr>
          <w:rFonts w:ascii="Roboto" w:hAnsi="Roboto"/>
          <w:color w:val="3C4043"/>
          <w:spacing w:val="3"/>
          <w:sz w:val="21"/>
          <w:szCs w:val="21"/>
          <w:shd w:val="clear" w:color="auto" w:fill="FFFFFF"/>
        </w:rPr>
        <w:t>Strumpell</w:t>
      </w:r>
      <w:proofErr w:type="spellEnd"/>
      <w:r>
        <w:rPr>
          <w:rFonts w:ascii="Roboto" w:hAnsi="Roboto"/>
          <w:color w:val="3C4043"/>
          <w:spacing w:val="3"/>
          <w:sz w:val="21"/>
          <w:szCs w:val="21"/>
          <w:shd w:val="clear" w:color="auto" w:fill="FFFFFF"/>
        </w:rPr>
        <w:t>, riporta una sua ipotesi :” Lungi dall’essere mere rappresentazioni, gli elementi del sogno sono vere e reali esperienze dello stesso tipo di quelle che si verificano nella vita da svegli attraverso l’azione dei sensi. La mente sveglia produce idee e pensieri in immagini verbali e discorsi, mentre nel sogno si serve di immagini sensorie.”</w:t>
      </w:r>
      <w:r>
        <w:rPr>
          <w:rFonts w:ascii="Roboto" w:hAnsi="Roboto"/>
          <w:color w:val="3C4043"/>
          <w:spacing w:val="3"/>
          <w:sz w:val="21"/>
          <w:szCs w:val="21"/>
        </w:rPr>
        <w:br/>
      </w:r>
      <w:r>
        <w:rPr>
          <w:rFonts w:ascii="Roboto" w:hAnsi="Roboto"/>
          <w:color w:val="3C4043"/>
          <w:spacing w:val="3"/>
          <w:sz w:val="21"/>
          <w:szCs w:val="21"/>
          <w:shd w:val="clear" w:color="auto" w:fill="FFFFFF"/>
        </w:rPr>
        <w:t>Perciò le esperienze oniriche possono essere paragonate a quelle sensoriali che proviamo da svegli e la nostra mente risponde alle visioni oniriche come fossero esperienze di vita da svegli (a volte portandoci a pensare di essere svegli, mentre invece stiamo dormendo). Da qui possiamo dedurre che da svegli i pensieri si traducono in discorsi o azioni e nei sogni questi stessi pensieri si traducono in immagini (come fa Leonora Carrington nelle sue opere, che spesso lasciano un senso di angoscia e perdizione nella mente dello spettatore, volto a esprimere il malessere interiore dell’artista).</w:t>
      </w:r>
      <w:r>
        <w:rPr>
          <w:rFonts w:ascii="Roboto" w:hAnsi="Roboto"/>
          <w:color w:val="3C4043"/>
          <w:spacing w:val="3"/>
          <w:sz w:val="21"/>
          <w:szCs w:val="21"/>
        </w:rPr>
        <w:br/>
      </w:r>
      <w:r>
        <w:rPr>
          <w:rFonts w:ascii="Roboto" w:hAnsi="Roboto"/>
          <w:color w:val="3C4043"/>
          <w:spacing w:val="3"/>
          <w:sz w:val="21"/>
          <w:szCs w:val="21"/>
          <w:shd w:val="clear" w:color="auto" w:fill="FFFFFF"/>
        </w:rPr>
        <w:t>L’arrivo della bestia è marcato da una serie di armonici (tecnica fatta pizzicando la corda con la mano destra e sfiorandola, senza bloccarla, con la mano sinistra), che si accompagnano a vicenda in una melodia ipnotica (come lo è l’aspetto della bestia).</w:t>
      </w:r>
      <w:r>
        <w:rPr>
          <w:rFonts w:ascii="Roboto" w:hAnsi="Roboto"/>
          <w:color w:val="3C4043"/>
          <w:spacing w:val="3"/>
          <w:sz w:val="21"/>
          <w:szCs w:val="21"/>
        </w:rPr>
        <w:br/>
      </w:r>
      <w:r>
        <w:rPr>
          <w:rFonts w:ascii="Roboto" w:hAnsi="Roboto"/>
          <w:color w:val="3C4043"/>
          <w:spacing w:val="3"/>
          <w:sz w:val="21"/>
          <w:szCs w:val="21"/>
          <w:shd w:val="clear" w:color="auto" w:fill="FFFFFF"/>
        </w:rPr>
        <w:t>Mentre la bestia è intenta a stregare le figure addormentate, un toro, sullo sfondo, corre all’impazzata tra le stanze dell’ambiente rappresentato nel quadro (descritto dalle note forti e marcate a fine brano).</w:t>
      </w:r>
      <w:r>
        <w:rPr>
          <w:rFonts w:ascii="Roboto" w:hAnsi="Roboto"/>
          <w:color w:val="3C4043"/>
          <w:spacing w:val="3"/>
          <w:sz w:val="21"/>
          <w:szCs w:val="21"/>
        </w:rPr>
        <w:br/>
      </w:r>
      <w:r>
        <w:rPr>
          <w:rFonts w:ascii="Roboto" w:hAnsi="Roboto"/>
          <w:color w:val="3C4043"/>
          <w:spacing w:val="3"/>
          <w:sz w:val="21"/>
          <w:szCs w:val="21"/>
          <w:shd w:val="clear" w:color="auto" w:fill="FFFFFF"/>
        </w:rPr>
        <w:t>La composizione si conclude con la fine del sogno, in un clima ancora teso ma che tende alla risoluzione, e, come gran finale, il risveglio traumatico.</w:t>
      </w:r>
    </w:p>
    <w:sectPr w:rsidR="00EB758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5B9"/>
    <w:rsid w:val="000A6311"/>
    <w:rsid w:val="00166618"/>
    <w:rsid w:val="006F74A3"/>
    <w:rsid w:val="00C605B9"/>
    <w:rsid w:val="00E81CA1"/>
    <w:rsid w:val="00EB75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8EF9A"/>
  <w15:chartTrackingRefBased/>
  <w15:docId w15:val="{340E6B4F-901E-4C47-9C63-27B20361C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60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60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605B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605B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605B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605B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605B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605B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605B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605B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605B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605B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605B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605B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605B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605B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605B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605B9"/>
    <w:rPr>
      <w:rFonts w:eastAsiaTheme="majorEastAsia" w:cstheme="majorBidi"/>
      <w:color w:val="272727" w:themeColor="text1" w:themeTint="D8"/>
    </w:rPr>
  </w:style>
  <w:style w:type="paragraph" w:styleId="Titolo">
    <w:name w:val="Title"/>
    <w:basedOn w:val="Normale"/>
    <w:next w:val="Normale"/>
    <w:link w:val="TitoloCarattere"/>
    <w:uiPriority w:val="10"/>
    <w:qFormat/>
    <w:rsid w:val="00C60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605B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605B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605B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605B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605B9"/>
    <w:rPr>
      <w:i/>
      <w:iCs/>
      <w:color w:val="404040" w:themeColor="text1" w:themeTint="BF"/>
    </w:rPr>
  </w:style>
  <w:style w:type="paragraph" w:styleId="Paragrafoelenco">
    <w:name w:val="List Paragraph"/>
    <w:basedOn w:val="Normale"/>
    <w:uiPriority w:val="34"/>
    <w:qFormat/>
    <w:rsid w:val="00C605B9"/>
    <w:pPr>
      <w:ind w:left="720"/>
      <w:contextualSpacing/>
    </w:pPr>
  </w:style>
  <w:style w:type="character" w:styleId="Enfasiintensa">
    <w:name w:val="Intense Emphasis"/>
    <w:basedOn w:val="Carpredefinitoparagrafo"/>
    <w:uiPriority w:val="21"/>
    <w:qFormat/>
    <w:rsid w:val="00C605B9"/>
    <w:rPr>
      <w:i/>
      <w:iCs/>
      <w:color w:val="0F4761" w:themeColor="accent1" w:themeShade="BF"/>
    </w:rPr>
  </w:style>
  <w:style w:type="paragraph" w:styleId="Citazioneintensa">
    <w:name w:val="Intense Quote"/>
    <w:basedOn w:val="Normale"/>
    <w:next w:val="Normale"/>
    <w:link w:val="CitazioneintensaCarattere"/>
    <w:uiPriority w:val="30"/>
    <w:qFormat/>
    <w:rsid w:val="00C60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605B9"/>
    <w:rPr>
      <w:i/>
      <w:iCs/>
      <w:color w:val="0F4761" w:themeColor="accent1" w:themeShade="BF"/>
    </w:rPr>
  </w:style>
  <w:style w:type="character" w:styleId="Riferimentointenso">
    <w:name w:val="Intense Reference"/>
    <w:basedOn w:val="Carpredefinitoparagrafo"/>
    <w:uiPriority w:val="32"/>
    <w:qFormat/>
    <w:rsid w:val="00C605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599</Words>
  <Characters>3420</Characters>
  <Application>Microsoft Office Word</Application>
  <DocSecurity>0</DocSecurity>
  <Lines>28</Lines>
  <Paragraphs>8</Paragraphs>
  <ScaleCrop>false</ScaleCrop>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Martinelli</dc:creator>
  <cp:keywords/>
  <dc:description/>
  <cp:lastModifiedBy>Lucia Martinelli</cp:lastModifiedBy>
  <cp:revision>4</cp:revision>
  <dcterms:created xsi:type="dcterms:W3CDTF">2025-06-20T07:08:00Z</dcterms:created>
  <dcterms:modified xsi:type="dcterms:W3CDTF">2025-06-20T07:24:00Z</dcterms:modified>
</cp:coreProperties>
</file>